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CE7DC" w14:textId="5826E455" w:rsidR="0069467E" w:rsidRDefault="00D716D8" w:rsidP="00D716D8">
      <w:pPr>
        <w:widowControl w:val="0"/>
        <w:overflowPunct w:val="0"/>
        <w:autoSpaceDE w:val="0"/>
        <w:autoSpaceDN w:val="0"/>
        <w:adjustRightInd w:val="0"/>
        <w:spacing w:after="0" w:line="240" w:lineRule="auto"/>
        <w:jc w:val="right"/>
      </w:pPr>
      <w:r>
        <w:object w:dxaOrig="3701" w:dyaOrig="1413" w14:anchorId="3A36CD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pt;height:50pt" o:ole="" fillcolor="window">
            <v:imagedata r:id="rId5" o:title=""/>
          </v:shape>
          <o:OLEObject Type="Embed" ProgID="CorelDRAW.Graphic.9" ShapeID="_x0000_i1025" DrawAspect="Content" ObjectID="_1653127851" r:id="rId6"/>
        </w:object>
      </w:r>
    </w:p>
    <w:p w14:paraId="4B47D4E3" w14:textId="77777777" w:rsidR="0069467E" w:rsidRDefault="0069467E" w:rsidP="0069467E">
      <w:pPr>
        <w:widowControl w:val="0"/>
        <w:overflowPunct w:val="0"/>
        <w:autoSpaceDE w:val="0"/>
        <w:autoSpaceDN w:val="0"/>
        <w:adjustRightInd w:val="0"/>
        <w:spacing w:after="0" w:line="240" w:lineRule="auto"/>
        <w:rPr>
          <w:rFonts w:ascii="Comic Sans MS" w:hAnsi="Comic Sans MS" w:cs="Comic Sans MS"/>
          <w:kern w:val="28"/>
          <w:sz w:val="40"/>
          <w:szCs w:val="40"/>
        </w:rPr>
      </w:pPr>
    </w:p>
    <w:p w14:paraId="1DBEECF2" w14:textId="4CC23668" w:rsidR="0069467E" w:rsidRPr="00D716D8" w:rsidRDefault="00D716D8" w:rsidP="0069467E">
      <w:pPr>
        <w:widowControl w:val="0"/>
        <w:overflowPunct w:val="0"/>
        <w:autoSpaceDE w:val="0"/>
        <w:autoSpaceDN w:val="0"/>
        <w:adjustRightInd w:val="0"/>
        <w:spacing w:after="0" w:line="240" w:lineRule="auto"/>
        <w:rPr>
          <w:rFonts w:ascii="Comic Sans MS" w:hAnsi="Comic Sans MS" w:cs="Comic Sans MS"/>
          <w:b/>
          <w:kern w:val="28"/>
          <w:sz w:val="28"/>
          <w:szCs w:val="28"/>
        </w:rPr>
      </w:pPr>
      <w:r>
        <w:rPr>
          <w:rFonts w:ascii="Comic Sans MS" w:hAnsi="Comic Sans MS" w:cs="Comic Sans MS"/>
          <w:b/>
          <w:kern w:val="28"/>
          <w:sz w:val="28"/>
          <w:szCs w:val="28"/>
        </w:rPr>
        <w:t>16</w:t>
      </w:r>
      <w:bookmarkStart w:id="0" w:name="_GoBack"/>
      <w:bookmarkEnd w:id="0"/>
      <w:r>
        <w:rPr>
          <w:rFonts w:ascii="Comic Sans MS" w:hAnsi="Comic Sans MS" w:cs="Comic Sans MS"/>
          <w:b/>
          <w:kern w:val="28"/>
          <w:sz w:val="28"/>
          <w:szCs w:val="28"/>
        </w:rPr>
        <w:t xml:space="preserve">. </w:t>
      </w:r>
      <w:r w:rsidR="0069467E" w:rsidRPr="00D716D8">
        <w:rPr>
          <w:rFonts w:ascii="Comic Sans MS" w:hAnsi="Comic Sans MS" w:cs="Comic Sans MS"/>
          <w:b/>
          <w:kern w:val="28"/>
          <w:sz w:val="28"/>
          <w:szCs w:val="28"/>
        </w:rPr>
        <w:t>Lunchtime and snack time policies and procedures</w:t>
      </w:r>
    </w:p>
    <w:p w14:paraId="4094C9A5" w14:textId="77777777" w:rsidR="0069467E" w:rsidRPr="0069467E" w:rsidRDefault="0069467E" w:rsidP="0069467E">
      <w:pPr>
        <w:widowControl w:val="0"/>
        <w:overflowPunct w:val="0"/>
        <w:autoSpaceDE w:val="0"/>
        <w:autoSpaceDN w:val="0"/>
        <w:adjustRightInd w:val="0"/>
        <w:spacing w:after="0" w:line="240" w:lineRule="auto"/>
        <w:rPr>
          <w:rFonts w:ascii="Comic Sans MS" w:hAnsi="Comic Sans MS" w:cs="Comic Sans MS"/>
          <w:kern w:val="28"/>
          <w:sz w:val="40"/>
          <w:szCs w:val="40"/>
        </w:rPr>
      </w:pPr>
    </w:p>
    <w:p w14:paraId="27088E98" w14:textId="77777777" w:rsidR="0069467E" w:rsidRPr="0069467E" w:rsidRDefault="0069467E" w:rsidP="0069467E">
      <w:pPr>
        <w:widowControl w:val="0"/>
        <w:overflowPunct w:val="0"/>
        <w:autoSpaceDE w:val="0"/>
        <w:autoSpaceDN w:val="0"/>
        <w:adjustRightInd w:val="0"/>
        <w:spacing w:after="0" w:line="240" w:lineRule="auto"/>
        <w:rPr>
          <w:rFonts w:ascii="Comic Sans MS" w:hAnsi="Comic Sans MS" w:cs="Comic Sans MS"/>
          <w:kern w:val="28"/>
          <w:sz w:val="24"/>
          <w:szCs w:val="24"/>
        </w:rPr>
      </w:pPr>
      <w:r w:rsidRPr="0069467E">
        <w:rPr>
          <w:rFonts w:ascii="Comic Sans MS" w:hAnsi="Comic Sans MS" w:cs="Comic Sans MS"/>
          <w:kern w:val="28"/>
          <w:sz w:val="24"/>
          <w:szCs w:val="24"/>
        </w:rPr>
        <w:t>Fresh drinking water is available to all children at all times.</w:t>
      </w:r>
    </w:p>
    <w:p w14:paraId="0E5313EB" w14:textId="77777777" w:rsidR="0069467E" w:rsidRPr="0069467E" w:rsidRDefault="0069467E" w:rsidP="0069467E">
      <w:pPr>
        <w:widowControl w:val="0"/>
        <w:overflowPunct w:val="0"/>
        <w:autoSpaceDE w:val="0"/>
        <w:autoSpaceDN w:val="0"/>
        <w:adjustRightInd w:val="0"/>
        <w:spacing w:after="0" w:line="240" w:lineRule="auto"/>
        <w:rPr>
          <w:rFonts w:ascii="Comic Sans MS" w:hAnsi="Comic Sans MS" w:cs="Comic Sans MS"/>
          <w:kern w:val="28"/>
          <w:sz w:val="24"/>
          <w:szCs w:val="24"/>
        </w:rPr>
      </w:pPr>
      <w:r w:rsidRPr="0069467E">
        <w:rPr>
          <w:rFonts w:ascii="Comic Sans MS" w:hAnsi="Comic Sans MS" w:cs="Comic Sans MS"/>
          <w:kern w:val="28"/>
          <w:sz w:val="24"/>
          <w:szCs w:val="24"/>
        </w:rPr>
        <w:t>Milk is available at breakfast, snack, lunchtimes and for afternoon tea if preferred.</w:t>
      </w:r>
    </w:p>
    <w:p w14:paraId="242FE8C7" w14:textId="77777777" w:rsidR="0069467E" w:rsidRPr="0069467E" w:rsidRDefault="0069467E" w:rsidP="0069467E">
      <w:pPr>
        <w:widowControl w:val="0"/>
        <w:overflowPunct w:val="0"/>
        <w:autoSpaceDE w:val="0"/>
        <w:autoSpaceDN w:val="0"/>
        <w:adjustRightInd w:val="0"/>
        <w:spacing w:after="0" w:line="240" w:lineRule="auto"/>
        <w:rPr>
          <w:rFonts w:ascii="Comic Sans MS" w:hAnsi="Comic Sans MS" w:cs="Comic Sans MS"/>
          <w:kern w:val="28"/>
          <w:sz w:val="24"/>
          <w:szCs w:val="24"/>
        </w:rPr>
      </w:pPr>
    </w:p>
    <w:p w14:paraId="5D01DBEE" w14:textId="77777777" w:rsidR="0069467E" w:rsidRPr="0069467E" w:rsidRDefault="0069467E" w:rsidP="0069467E">
      <w:pPr>
        <w:widowControl w:val="0"/>
        <w:overflowPunct w:val="0"/>
        <w:autoSpaceDE w:val="0"/>
        <w:autoSpaceDN w:val="0"/>
        <w:adjustRightInd w:val="0"/>
        <w:spacing w:after="0" w:line="240" w:lineRule="auto"/>
        <w:rPr>
          <w:rFonts w:ascii="Comic Sans MS" w:hAnsi="Comic Sans MS" w:cs="Comic Sans MS"/>
          <w:kern w:val="28"/>
          <w:sz w:val="24"/>
          <w:szCs w:val="24"/>
        </w:rPr>
      </w:pPr>
      <w:r w:rsidRPr="0069467E">
        <w:rPr>
          <w:rFonts w:ascii="Comic Sans MS" w:hAnsi="Comic Sans MS" w:cs="Comic Sans MS"/>
          <w:kern w:val="28"/>
          <w:sz w:val="24"/>
          <w:szCs w:val="24"/>
        </w:rPr>
        <w:t>For breakfast children will have the choice of toast and/or cereals.</w:t>
      </w:r>
    </w:p>
    <w:p w14:paraId="2B5F17CC" w14:textId="77777777" w:rsidR="0069467E" w:rsidRPr="0069467E" w:rsidRDefault="0069467E" w:rsidP="0069467E">
      <w:pPr>
        <w:widowControl w:val="0"/>
        <w:overflowPunct w:val="0"/>
        <w:autoSpaceDE w:val="0"/>
        <w:autoSpaceDN w:val="0"/>
        <w:adjustRightInd w:val="0"/>
        <w:spacing w:after="0" w:line="240" w:lineRule="auto"/>
        <w:rPr>
          <w:rFonts w:ascii="Comic Sans MS" w:hAnsi="Comic Sans MS" w:cs="Comic Sans MS"/>
          <w:kern w:val="28"/>
          <w:sz w:val="24"/>
          <w:szCs w:val="24"/>
        </w:rPr>
      </w:pPr>
      <w:r w:rsidRPr="0069467E">
        <w:rPr>
          <w:rFonts w:ascii="Comic Sans MS" w:hAnsi="Comic Sans MS" w:cs="Comic Sans MS"/>
          <w:kern w:val="28"/>
          <w:sz w:val="24"/>
          <w:szCs w:val="24"/>
        </w:rPr>
        <w:t xml:space="preserve">Lunch is </w:t>
      </w:r>
      <w:r w:rsidR="002F102D">
        <w:rPr>
          <w:rFonts w:ascii="Comic Sans MS" w:hAnsi="Comic Sans MS" w:cs="Comic Sans MS"/>
          <w:kern w:val="28"/>
          <w:sz w:val="24"/>
          <w:szCs w:val="24"/>
        </w:rPr>
        <w:t>provided by on site cook</w:t>
      </w:r>
      <w:r w:rsidRPr="0069467E">
        <w:rPr>
          <w:rFonts w:ascii="Comic Sans MS" w:hAnsi="Comic Sans MS" w:cs="Comic Sans MS"/>
          <w:kern w:val="28"/>
          <w:sz w:val="24"/>
          <w:szCs w:val="24"/>
        </w:rPr>
        <w:t>.  A menu is on the parent’s notice board in the entrance lobby.</w:t>
      </w:r>
      <w:r w:rsidR="002F102D">
        <w:rPr>
          <w:rFonts w:ascii="Comic Sans MS" w:hAnsi="Comic Sans MS" w:cs="Comic Sans MS"/>
          <w:kern w:val="28"/>
          <w:sz w:val="24"/>
          <w:szCs w:val="24"/>
        </w:rPr>
        <w:t xml:space="preserve">  </w:t>
      </w:r>
      <w:r w:rsidRPr="0069467E">
        <w:rPr>
          <w:rFonts w:ascii="Comic Sans MS" w:hAnsi="Comic Sans MS" w:cs="Comic Sans MS"/>
          <w:kern w:val="28"/>
          <w:sz w:val="24"/>
          <w:szCs w:val="24"/>
        </w:rPr>
        <w:t xml:space="preserve">The food is predominantly free range, organic, whole meal, </w:t>
      </w:r>
      <w:r w:rsidR="002F102D" w:rsidRPr="0069467E">
        <w:rPr>
          <w:rFonts w:ascii="Comic Sans MS" w:hAnsi="Comic Sans MS" w:cs="Comic Sans MS"/>
          <w:kern w:val="28"/>
          <w:sz w:val="24"/>
          <w:szCs w:val="24"/>
        </w:rPr>
        <w:t>etc.</w:t>
      </w:r>
      <w:r w:rsidRPr="0069467E">
        <w:rPr>
          <w:rFonts w:ascii="Comic Sans MS" w:hAnsi="Comic Sans MS" w:cs="Comic Sans MS"/>
          <w:kern w:val="28"/>
          <w:sz w:val="24"/>
          <w:szCs w:val="24"/>
        </w:rPr>
        <w:t>,</w:t>
      </w:r>
      <w:r w:rsidR="002F102D">
        <w:rPr>
          <w:rFonts w:ascii="Comic Sans MS" w:hAnsi="Comic Sans MS" w:cs="Comic Sans MS"/>
          <w:kern w:val="28"/>
          <w:sz w:val="24"/>
          <w:szCs w:val="24"/>
        </w:rPr>
        <w:t xml:space="preserve"> we follow the Safer Better Business procedure and are checked annually by Environmental Health, we currently have 5 stars and these are on the front door.  We record, fridge temperature, freezers and food temperature.</w:t>
      </w:r>
    </w:p>
    <w:p w14:paraId="7A20BAE2" w14:textId="77777777" w:rsidR="0069467E" w:rsidRPr="0069467E" w:rsidRDefault="0069467E" w:rsidP="0069467E">
      <w:pPr>
        <w:widowControl w:val="0"/>
        <w:overflowPunct w:val="0"/>
        <w:autoSpaceDE w:val="0"/>
        <w:autoSpaceDN w:val="0"/>
        <w:adjustRightInd w:val="0"/>
        <w:spacing w:after="0" w:line="240" w:lineRule="auto"/>
        <w:rPr>
          <w:rFonts w:ascii="Comic Sans MS" w:hAnsi="Comic Sans MS" w:cs="Comic Sans MS"/>
          <w:kern w:val="28"/>
          <w:sz w:val="24"/>
          <w:szCs w:val="24"/>
        </w:rPr>
      </w:pPr>
    </w:p>
    <w:p w14:paraId="54AE5EC5" w14:textId="77777777" w:rsidR="0069467E" w:rsidRPr="0069467E" w:rsidRDefault="0069467E" w:rsidP="0069467E">
      <w:pPr>
        <w:widowControl w:val="0"/>
        <w:overflowPunct w:val="0"/>
        <w:autoSpaceDE w:val="0"/>
        <w:autoSpaceDN w:val="0"/>
        <w:adjustRightInd w:val="0"/>
        <w:spacing w:after="0" w:line="240" w:lineRule="auto"/>
        <w:rPr>
          <w:rFonts w:ascii="Comic Sans MS" w:hAnsi="Comic Sans MS" w:cs="Comic Sans MS"/>
          <w:kern w:val="28"/>
          <w:sz w:val="24"/>
          <w:szCs w:val="24"/>
        </w:rPr>
      </w:pPr>
      <w:r w:rsidRPr="0069467E">
        <w:rPr>
          <w:rFonts w:ascii="Comic Sans MS" w:hAnsi="Comic Sans MS" w:cs="Comic Sans MS"/>
          <w:kern w:val="28"/>
          <w:sz w:val="24"/>
          <w:szCs w:val="24"/>
        </w:rPr>
        <w:t xml:space="preserve">Where appropriate to their age and capabilities children will be encouraged to prepare for food by counting forks, plates, etc.  These are very sociable opportunities that are used to encourage conversation and discussion.  </w:t>
      </w:r>
      <w:r w:rsidR="00884EEA">
        <w:rPr>
          <w:rFonts w:ascii="Comic Sans MS" w:hAnsi="Comic Sans MS" w:cs="Comic Sans MS"/>
          <w:kern w:val="28"/>
          <w:sz w:val="24"/>
          <w:szCs w:val="24"/>
        </w:rPr>
        <w:t xml:space="preserve">Good manners have been introduced by way of the ‘Please and Thank You’ song incorporating the use of Makaton.  </w:t>
      </w:r>
      <w:r w:rsidRPr="0069467E">
        <w:rPr>
          <w:rFonts w:ascii="Comic Sans MS" w:hAnsi="Comic Sans MS" w:cs="Comic Sans MS"/>
          <w:kern w:val="28"/>
          <w:sz w:val="24"/>
          <w:szCs w:val="24"/>
        </w:rPr>
        <w:t>Staff will sit with the children and often eat the same food.  Children are encouraged to serve themselves with adult support and feed themselves.</w:t>
      </w:r>
    </w:p>
    <w:p w14:paraId="40769058" w14:textId="4F38DEF2" w:rsidR="0069467E" w:rsidRPr="0069467E" w:rsidRDefault="0069467E" w:rsidP="0069467E">
      <w:pPr>
        <w:widowControl w:val="0"/>
        <w:overflowPunct w:val="0"/>
        <w:autoSpaceDE w:val="0"/>
        <w:autoSpaceDN w:val="0"/>
        <w:adjustRightInd w:val="0"/>
        <w:spacing w:after="0" w:line="240" w:lineRule="auto"/>
        <w:rPr>
          <w:rFonts w:ascii="Comic Sans MS" w:hAnsi="Comic Sans MS" w:cs="Comic Sans MS"/>
          <w:kern w:val="28"/>
          <w:sz w:val="24"/>
          <w:szCs w:val="24"/>
        </w:rPr>
      </w:pPr>
      <w:r w:rsidRPr="0069467E">
        <w:rPr>
          <w:rFonts w:ascii="Comic Sans MS" w:hAnsi="Comic Sans MS" w:cs="Comic Sans MS"/>
          <w:kern w:val="28"/>
          <w:sz w:val="24"/>
          <w:szCs w:val="24"/>
        </w:rPr>
        <w:t>The child</w:t>
      </w:r>
      <w:r w:rsidR="00D716D8">
        <w:rPr>
          <w:rFonts w:ascii="Comic Sans MS" w:hAnsi="Comic Sans MS" w:cs="Comic Sans MS"/>
          <w:kern w:val="28"/>
          <w:sz w:val="24"/>
          <w:szCs w:val="24"/>
        </w:rPr>
        <w:t>ren will each be given a Cheeky Wipe</w:t>
      </w:r>
      <w:r w:rsidRPr="0069467E">
        <w:rPr>
          <w:rFonts w:ascii="Comic Sans MS" w:hAnsi="Comic Sans MS" w:cs="Comic Sans MS"/>
          <w:kern w:val="28"/>
          <w:sz w:val="24"/>
          <w:szCs w:val="24"/>
        </w:rPr>
        <w:t xml:space="preserve"> at the end of lunch, </w:t>
      </w:r>
      <w:proofErr w:type="spellStart"/>
      <w:r w:rsidRPr="0069467E">
        <w:rPr>
          <w:rFonts w:ascii="Comic Sans MS" w:hAnsi="Comic Sans MS" w:cs="Comic Sans MS"/>
          <w:kern w:val="28"/>
          <w:sz w:val="24"/>
          <w:szCs w:val="24"/>
        </w:rPr>
        <w:t>etc</w:t>
      </w:r>
      <w:proofErr w:type="spellEnd"/>
      <w:r w:rsidRPr="0069467E">
        <w:rPr>
          <w:rFonts w:ascii="Comic Sans MS" w:hAnsi="Comic Sans MS" w:cs="Comic Sans MS"/>
          <w:kern w:val="28"/>
          <w:sz w:val="24"/>
          <w:szCs w:val="24"/>
        </w:rPr>
        <w:t xml:space="preserve"> so that they may clean themselves.</w:t>
      </w:r>
      <w:r w:rsidR="008C2FD6">
        <w:rPr>
          <w:rFonts w:ascii="Comic Sans MS" w:hAnsi="Comic Sans MS" w:cs="Comic Sans MS"/>
          <w:kern w:val="28"/>
          <w:sz w:val="24"/>
          <w:szCs w:val="24"/>
        </w:rPr>
        <w:t xml:space="preserve">  Children in the baby unit will be encouraged to feed themselves, when old enough and in agreement with parents (despite the inevitable mess) in an effort to encourage co-ordination skills and a sense of emotional well-being through personal achievement.</w:t>
      </w:r>
    </w:p>
    <w:p w14:paraId="1F8C6593" w14:textId="77777777" w:rsidR="0069467E" w:rsidRPr="0069467E" w:rsidRDefault="0069467E" w:rsidP="0069467E">
      <w:pPr>
        <w:widowControl w:val="0"/>
        <w:overflowPunct w:val="0"/>
        <w:autoSpaceDE w:val="0"/>
        <w:autoSpaceDN w:val="0"/>
        <w:adjustRightInd w:val="0"/>
        <w:spacing w:after="0" w:line="240" w:lineRule="auto"/>
        <w:rPr>
          <w:rFonts w:ascii="Comic Sans MS" w:hAnsi="Comic Sans MS" w:cs="Comic Sans MS"/>
          <w:kern w:val="28"/>
          <w:sz w:val="24"/>
          <w:szCs w:val="24"/>
        </w:rPr>
      </w:pPr>
    </w:p>
    <w:p w14:paraId="68217791" w14:textId="77777777" w:rsidR="0069467E" w:rsidRPr="0069467E" w:rsidRDefault="0069467E" w:rsidP="0069467E">
      <w:pPr>
        <w:widowControl w:val="0"/>
        <w:overflowPunct w:val="0"/>
        <w:autoSpaceDE w:val="0"/>
        <w:autoSpaceDN w:val="0"/>
        <w:adjustRightInd w:val="0"/>
        <w:spacing w:after="0" w:line="240" w:lineRule="auto"/>
        <w:rPr>
          <w:rFonts w:ascii="Comic Sans MS" w:hAnsi="Comic Sans MS" w:cs="Comic Sans MS"/>
          <w:kern w:val="28"/>
          <w:sz w:val="24"/>
          <w:szCs w:val="24"/>
        </w:rPr>
      </w:pPr>
      <w:r w:rsidRPr="0069467E">
        <w:rPr>
          <w:rFonts w:ascii="Comic Sans MS" w:hAnsi="Comic Sans MS" w:cs="Comic Sans MS"/>
          <w:kern w:val="28"/>
          <w:sz w:val="24"/>
          <w:szCs w:val="24"/>
        </w:rPr>
        <w:t>At snack time the children will benefit from having a variety of fresh fruit available, occasionally they may be given a biscuit.</w:t>
      </w:r>
      <w:r w:rsidR="002F102D">
        <w:rPr>
          <w:rFonts w:ascii="Comic Sans MS" w:hAnsi="Comic Sans MS" w:cs="Comic Sans MS"/>
          <w:kern w:val="28"/>
          <w:sz w:val="24"/>
          <w:szCs w:val="24"/>
        </w:rPr>
        <w:t xml:space="preserve">  They will be encouraged to help prepare fruit using safety knives.</w:t>
      </w:r>
    </w:p>
    <w:p w14:paraId="66F4D43C" w14:textId="77777777" w:rsidR="0069467E" w:rsidRPr="0069467E" w:rsidRDefault="0069467E" w:rsidP="0069467E">
      <w:pPr>
        <w:widowControl w:val="0"/>
        <w:overflowPunct w:val="0"/>
        <w:autoSpaceDE w:val="0"/>
        <w:autoSpaceDN w:val="0"/>
        <w:adjustRightInd w:val="0"/>
        <w:spacing w:after="0" w:line="240" w:lineRule="auto"/>
        <w:rPr>
          <w:rFonts w:ascii="Comic Sans MS" w:hAnsi="Comic Sans MS" w:cs="Comic Sans MS"/>
          <w:kern w:val="28"/>
          <w:sz w:val="24"/>
          <w:szCs w:val="24"/>
        </w:rPr>
      </w:pPr>
    </w:p>
    <w:p w14:paraId="574A592F" w14:textId="472701D6" w:rsidR="0069467E" w:rsidRPr="0069467E" w:rsidRDefault="0069467E" w:rsidP="0069467E">
      <w:pPr>
        <w:widowControl w:val="0"/>
        <w:overflowPunct w:val="0"/>
        <w:autoSpaceDE w:val="0"/>
        <w:autoSpaceDN w:val="0"/>
        <w:adjustRightInd w:val="0"/>
        <w:spacing w:after="0" w:line="240" w:lineRule="auto"/>
        <w:rPr>
          <w:rFonts w:ascii="Comic Sans MS" w:hAnsi="Comic Sans MS" w:cs="Comic Sans MS"/>
          <w:kern w:val="28"/>
          <w:sz w:val="24"/>
          <w:szCs w:val="24"/>
        </w:rPr>
      </w:pPr>
    </w:p>
    <w:p w14:paraId="5A4C3FC2" w14:textId="77777777" w:rsidR="006516CA" w:rsidRDefault="006516CA"/>
    <w:sectPr w:rsidR="006516CA" w:rsidSect="0069467E">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9467E"/>
    <w:rsid w:val="00202F54"/>
    <w:rsid w:val="002F102D"/>
    <w:rsid w:val="00445938"/>
    <w:rsid w:val="005613EF"/>
    <w:rsid w:val="006516CA"/>
    <w:rsid w:val="0069467E"/>
    <w:rsid w:val="007F19C1"/>
    <w:rsid w:val="00884EEA"/>
    <w:rsid w:val="008C2FD6"/>
    <w:rsid w:val="00D7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5C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1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oleObject" Target="embeddings/oleObject1.bin"/><Relationship Id="rId1" Type="http://schemas.openxmlformats.org/officeDocument/2006/relationships/customXml" Target="../customXml/item1.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F46AD498021745911B4A8914509EE3" ma:contentTypeVersion="16" ma:contentTypeDescription="Create a new document." ma:contentTypeScope="" ma:versionID="9bad694a8ab9b3c7ef02604e720e7304">
  <xsd:schema xmlns:xsd="http://www.w3.org/2001/XMLSchema" xmlns:xs="http://www.w3.org/2001/XMLSchema" xmlns:p="http://schemas.microsoft.com/office/2006/metadata/properties" xmlns:ns2="6a89693c-da12-45de-9b99-f82ab5932a5d" xmlns:ns3="b5564912-275d-41aa-bbcf-13acca925bc4" targetNamespace="http://schemas.microsoft.com/office/2006/metadata/properties" ma:root="true" ma:fieldsID="4eba102b690f55836c2a71c973c93d12" ns2:_="" ns3:_="">
    <xsd:import namespace="6a89693c-da12-45de-9b99-f82ab5932a5d"/>
    <xsd:import namespace="b5564912-275d-41aa-bbcf-13acca925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9693c-da12-45de-9b99-f82ab5932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cd7a20-5ab8-4c3a-915b-dbe71e505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64912-275d-41aa-bbcf-13acca925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2d583-d196-4978-a4bf-bcf9662664e9}" ma:internalName="TaxCatchAll" ma:showField="CatchAllData" ma:web="b5564912-275d-41aa-bbcf-13acca925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CFA37-81F1-BB43-84E7-BBC8EB68BCEE}">
  <ds:schemaRefs>
    <ds:schemaRef ds:uri="http://schemas.openxmlformats.org/officeDocument/2006/bibliography"/>
  </ds:schemaRefs>
</ds:datastoreItem>
</file>

<file path=customXml/itemProps2.xml><?xml version="1.0" encoding="utf-8"?>
<ds:datastoreItem xmlns:ds="http://schemas.openxmlformats.org/officeDocument/2006/customXml" ds:itemID="{031000F3-FD62-43B2-A782-B561BFF16359}"/>
</file>

<file path=customXml/itemProps3.xml><?xml version="1.0" encoding="utf-8"?>
<ds:datastoreItem xmlns:ds="http://schemas.openxmlformats.org/officeDocument/2006/customXml" ds:itemID="{03D9A7D0-2765-4196-92C5-8AF12C67D5C7}"/>
</file>

<file path=docProps/app.xml><?xml version="1.0" encoding="utf-8"?>
<Properties xmlns="http://schemas.openxmlformats.org/officeDocument/2006/extended-properties" xmlns:vt="http://schemas.openxmlformats.org/officeDocument/2006/docPropsVTypes">
  <Template>Normal.dotm</Template>
  <TotalTime>11</TotalTime>
  <Pages>1</Pages>
  <Words>258</Words>
  <Characters>1477</Characters>
  <Application>Microsoft Macintosh Word</Application>
  <DocSecurity>0</DocSecurity>
  <Lines>12</Lines>
  <Paragraphs>3</Paragraphs>
  <ScaleCrop>false</ScaleCrop>
  <Company>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Joanne Knight</cp:lastModifiedBy>
  <cp:revision>7</cp:revision>
  <cp:lastPrinted>2009-01-21T11:58:00Z</cp:lastPrinted>
  <dcterms:created xsi:type="dcterms:W3CDTF">2008-05-15T10:33:00Z</dcterms:created>
  <dcterms:modified xsi:type="dcterms:W3CDTF">2020-06-08T12:24:00Z</dcterms:modified>
</cp:coreProperties>
</file>